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A" w:rsidRDefault="00CC698A" w:rsidP="00CC698A">
      <w:pPr>
        <w:spacing w:line="100" w:lineRule="atLeast"/>
        <w:jc w:val="center"/>
      </w:pPr>
      <w:r>
        <w:t xml:space="preserve">Департамент образования и науки Приморского края </w:t>
      </w:r>
    </w:p>
    <w:p w:rsidR="00CC698A" w:rsidRDefault="00CC698A" w:rsidP="00CC698A">
      <w:pPr>
        <w:spacing w:line="100" w:lineRule="atLeast"/>
        <w:jc w:val="center"/>
      </w:pPr>
      <w:r>
        <w:t>КГА ПОУ «Спасский педагогический колледж»</w:t>
      </w:r>
    </w:p>
    <w:p w:rsidR="00CC698A" w:rsidRDefault="00CC698A" w:rsidP="00CC698A">
      <w:pPr>
        <w:pStyle w:val="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CC698A" w:rsidRDefault="00CC698A" w:rsidP="00CC698A">
      <w:pPr>
        <w:pStyle w:val="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ОП. 03 </w:t>
      </w:r>
      <w:r w:rsidR="00DB2BD5">
        <w:rPr>
          <w:rFonts w:ascii="Times New Roman" w:hAnsi="Times New Roman"/>
          <w:b/>
          <w:bCs/>
          <w:sz w:val="24"/>
          <w:szCs w:val="24"/>
        </w:rPr>
        <w:t>Возрастная анатомия, физиология и гигиена</w:t>
      </w:r>
    </w:p>
    <w:p w:rsidR="00CC698A" w:rsidRDefault="00CC698A" w:rsidP="00CC698A">
      <w:pPr>
        <w:spacing w:line="100" w:lineRule="atLeast"/>
        <w:jc w:val="center"/>
      </w:pPr>
      <w:r>
        <w:t>2 курс, 4 семестр</w:t>
      </w:r>
    </w:p>
    <w:p w:rsidR="00CC698A" w:rsidRDefault="00CC698A" w:rsidP="00CC698A">
      <w:r>
        <w:t xml:space="preserve">                                                                       ВОПРОСЫ</w:t>
      </w:r>
    </w:p>
    <w:p w:rsidR="00690D20" w:rsidRDefault="00690D20" w:rsidP="00E467B1">
      <w:pPr>
        <w:pStyle w:val="a3"/>
        <w:numPr>
          <w:ilvl w:val="0"/>
          <w:numId w:val="1"/>
        </w:numPr>
        <w:spacing w:before="120" w:line="276" w:lineRule="auto"/>
      </w:pPr>
      <w:r>
        <w:t>Общие понятия об анатомии, физиологии и гигиене</w:t>
      </w:r>
      <w:r w:rsidRPr="00C71D9B">
        <w:t xml:space="preserve"> </w:t>
      </w:r>
      <w:r>
        <w:t>Методы физиологии</w:t>
      </w:r>
    </w:p>
    <w:p w:rsidR="00CC698A" w:rsidRPr="002C20C2" w:rsidRDefault="00690D20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Методы анатомии</w:t>
      </w:r>
      <w:r w:rsidR="00CC698A" w:rsidRPr="002C20C2">
        <w:t>.</w:t>
      </w:r>
    </w:p>
    <w:p w:rsidR="00CC698A" w:rsidRDefault="00690D20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История развития анатомии и физиологии</w:t>
      </w:r>
      <w:r w:rsidR="00CC698A" w:rsidRPr="002C20C2">
        <w:t>.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Общая характеристика тканей.</w:t>
      </w:r>
    </w:p>
    <w:p w:rsidR="00CC698A" w:rsidRPr="00A83F8B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  <w:rPr>
          <w:b/>
          <w:u w:val="single"/>
        </w:rPr>
      </w:pPr>
      <w:r w:rsidRPr="002C20C2">
        <w:t>Эпителиальная ткань.</w:t>
      </w:r>
    </w:p>
    <w:p w:rsidR="00690D20" w:rsidRPr="00C71D9B" w:rsidRDefault="00690D20" w:rsidP="00E467B1">
      <w:pPr>
        <w:pStyle w:val="a3"/>
        <w:numPr>
          <w:ilvl w:val="0"/>
          <w:numId w:val="1"/>
        </w:numPr>
        <w:spacing w:line="276" w:lineRule="auto"/>
        <w:ind w:left="714" w:hanging="357"/>
      </w:pPr>
      <w:r>
        <w:t>Общая характеристика соединительной ткани, собственно-соединительная ткань</w:t>
      </w:r>
    </w:p>
    <w:p w:rsidR="00CC698A" w:rsidRPr="009B11E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  <w:rPr>
          <w:b/>
          <w:u w:val="single"/>
        </w:rPr>
      </w:pPr>
      <w:r>
        <w:t>Хрящевая ткань</w:t>
      </w:r>
    </w:p>
    <w:p w:rsidR="00CC698A" w:rsidRPr="00A83F8B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  <w:rPr>
          <w:b/>
          <w:u w:val="single"/>
        </w:rPr>
      </w:pPr>
      <w:r>
        <w:t>Костная ткань</w:t>
      </w:r>
      <w:r w:rsidRPr="002C20C2">
        <w:t>.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Мышечная ткань.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Понятие об опорно-двигательном аппарате:</w:t>
      </w:r>
      <w:r>
        <w:t xml:space="preserve"> </w:t>
      </w:r>
      <w:r w:rsidRPr="002C20C2">
        <w:t>Функция скелета.</w:t>
      </w:r>
      <w:r>
        <w:t xml:space="preserve"> </w:t>
      </w:r>
      <w:r w:rsidRPr="002C20C2">
        <w:t>Развитие и рост костей.</w:t>
      </w:r>
      <w:r>
        <w:t xml:space="preserve"> </w:t>
      </w:r>
      <w:r w:rsidRPr="002C20C2">
        <w:t>Классификация костей.</w:t>
      </w:r>
    </w:p>
    <w:p w:rsidR="00CC698A" w:rsidRPr="002C20C2" w:rsidRDefault="00CC698A" w:rsidP="005C3A1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Общая анатомия соединения костей:</w:t>
      </w:r>
      <w:r w:rsidRPr="00A83F8B">
        <w:t xml:space="preserve"> </w:t>
      </w:r>
      <w:r w:rsidR="005C3A11">
        <w:t>Вспомогательные образования суставов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туловища</w:t>
      </w:r>
      <w:r>
        <w:t xml:space="preserve">: </w:t>
      </w:r>
      <w:r w:rsidRPr="002C20C2">
        <w:t>Позвоночный столб.</w:t>
      </w:r>
      <w:r w:rsidR="005C3A11">
        <w:t xml:space="preserve"> </w:t>
      </w:r>
      <w:r>
        <w:t>Строение позвонка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Функциональная характеристика и возрастные особенности позвоночного столба.</w:t>
      </w:r>
      <w:r w:rsidR="005C3A11">
        <w:t xml:space="preserve"> Особенности строения позвонков разных отделов</w:t>
      </w:r>
    </w:p>
    <w:p w:rsidR="00CC698A" w:rsidRDefault="00690D20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Анатомо-физиологическая характеристика г</w:t>
      </w:r>
      <w:r w:rsidR="00CC698A" w:rsidRPr="002C20C2">
        <w:t>рудн</w:t>
      </w:r>
      <w:r>
        <w:t>ой</w:t>
      </w:r>
      <w:r w:rsidR="00CC698A" w:rsidRPr="002C20C2">
        <w:t xml:space="preserve"> клетк</w:t>
      </w:r>
      <w:r>
        <w:t>и</w:t>
      </w:r>
      <w:r w:rsidR="00CC698A" w:rsidRPr="002C20C2">
        <w:t>.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головы (череп)</w:t>
      </w:r>
      <w:r w:rsidRPr="00A83F8B">
        <w:t xml:space="preserve"> </w:t>
      </w:r>
      <w:r w:rsidRPr="002C20C2">
        <w:t>Мозговой череп</w:t>
      </w:r>
      <w:r w:rsidR="005C3A11">
        <w:t>: Лобная и височная кости</w:t>
      </w:r>
    </w:p>
    <w:p w:rsidR="005C3A11" w:rsidRDefault="005C3A11" w:rsidP="005C3A1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головы (череп)</w:t>
      </w:r>
      <w:r w:rsidRPr="00A83F8B">
        <w:t xml:space="preserve"> </w:t>
      </w:r>
      <w:r w:rsidRPr="002C20C2">
        <w:t>Мозговой череп</w:t>
      </w:r>
      <w:r>
        <w:t>: Затылочная и клиновидная кости</w:t>
      </w:r>
    </w:p>
    <w:p w:rsidR="005C3A11" w:rsidRPr="002C20C2" w:rsidRDefault="005C3A11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Общий план строения черепа и его возрастные особенности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головы (череп)</w:t>
      </w:r>
      <w:r w:rsidRPr="00A83F8B">
        <w:t xml:space="preserve"> </w:t>
      </w:r>
      <w:r w:rsidRPr="002C20C2">
        <w:t>Лицевой череп.</w:t>
      </w:r>
    </w:p>
    <w:p w:rsidR="005C3A11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верхней конечности</w:t>
      </w:r>
      <w:r>
        <w:t xml:space="preserve">: </w:t>
      </w:r>
      <w:r w:rsidR="005C3A11">
        <w:t>плечевая кость</w:t>
      </w:r>
    </w:p>
    <w:p w:rsidR="00CC698A" w:rsidRDefault="005C3A11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верхней конечности</w:t>
      </w:r>
      <w:r>
        <w:t>: кости предплечья</w:t>
      </w:r>
      <w:r w:rsidR="00CC698A" w:rsidRPr="002C20C2">
        <w:t>.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Строение плечевого пояса</w:t>
      </w:r>
    </w:p>
    <w:p w:rsidR="005C3A11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нижней конечности</w:t>
      </w:r>
      <w:r>
        <w:t xml:space="preserve">: </w:t>
      </w:r>
      <w:r w:rsidR="005C3A11">
        <w:t>бедренная кость</w:t>
      </w:r>
    </w:p>
    <w:p w:rsidR="00CC698A" w:rsidRDefault="005C3A11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 w:rsidRPr="002C20C2">
        <w:t>Скелет нижней конечности</w:t>
      </w:r>
      <w:r>
        <w:t>: кости голени</w:t>
      </w:r>
      <w:r w:rsidR="00CC698A" w:rsidRPr="002C20C2">
        <w:t>.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>Строение тазового пояса</w:t>
      </w:r>
    </w:p>
    <w:p w:rsidR="00CC698A" w:rsidRPr="002C20C2" w:rsidRDefault="00CC698A" w:rsidP="00E467B1">
      <w:pPr>
        <w:pStyle w:val="a4"/>
        <w:numPr>
          <w:ilvl w:val="0"/>
          <w:numId w:val="1"/>
        </w:numPr>
        <w:spacing w:line="276" w:lineRule="auto"/>
        <w:contextualSpacing w:val="0"/>
      </w:pPr>
      <w:r>
        <w:t xml:space="preserve">Функциональная </w:t>
      </w:r>
      <w:r w:rsidR="005C3A11">
        <w:t xml:space="preserve">и половая </w:t>
      </w:r>
      <w:r>
        <w:t>характеристика тазового пояса</w:t>
      </w:r>
      <w:r w:rsidRPr="002C20C2">
        <w:t>.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</w:pPr>
      <w:r w:rsidRPr="00B34F89">
        <w:t>Общая характеристика сосудистой системы.</w:t>
      </w:r>
      <w:r>
        <w:t xml:space="preserve"> 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</w:pPr>
      <w:r>
        <w:t>Анатомия сердца.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</w:pPr>
      <w:r>
        <w:t>Круги кровообращения</w:t>
      </w:r>
    </w:p>
    <w:p w:rsidR="005C3A11" w:rsidRDefault="005C3A11" w:rsidP="00E467B1">
      <w:pPr>
        <w:pStyle w:val="a4"/>
        <w:numPr>
          <w:ilvl w:val="0"/>
          <w:numId w:val="1"/>
        </w:numPr>
        <w:spacing w:line="276" w:lineRule="auto"/>
      </w:pPr>
      <w:r>
        <w:t>Гемодинамика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ind w:left="714" w:hanging="357"/>
        <w:contextualSpacing w:val="0"/>
      </w:pPr>
      <w:r>
        <w:t>Строение полости рта.</w:t>
      </w:r>
      <w:r w:rsidR="00690D20">
        <w:t xml:space="preserve"> </w:t>
      </w:r>
      <w:r>
        <w:t>Зубы: строение, виды, функция</w:t>
      </w:r>
    </w:p>
    <w:p w:rsidR="00690D20" w:rsidRDefault="00690D20" w:rsidP="00E467B1">
      <w:pPr>
        <w:pStyle w:val="a4"/>
        <w:numPr>
          <w:ilvl w:val="0"/>
          <w:numId w:val="1"/>
        </w:numPr>
        <w:spacing w:line="276" w:lineRule="auto"/>
        <w:ind w:left="714" w:hanging="357"/>
        <w:contextualSpacing w:val="0"/>
      </w:pPr>
      <w:r>
        <w:t>Виды пищеварения. Пищеварение в ротовой полости и желудке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ind w:left="714" w:hanging="357"/>
        <w:contextualSpacing w:val="0"/>
      </w:pPr>
      <w:r>
        <w:t>Строение глотки, пищевода, желудка.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ind w:left="714" w:hanging="357"/>
      </w:pPr>
      <w:r>
        <w:t>Пищеварительные железы: слюнные, печень, поджелудочная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  <w:ind w:left="714" w:hanging="357"/>
        <w:contextualSpacing w:val="0"/>
      </w:pPr>
      <w:r>
        <w:t>Строение тонкого и толстого кишечника.</w:t>
      </w:r>
    </w:p>
    <w:p w:rsidR="00690D20" w:rsidRDefault="00690D20" w:rsidP="00E467B1">
      <w:pPr>
        <w:pStyle w:val="a4"/>
        <w:numPr>
          <w:ilvl w:val="0"/>
          <w:numId w:val="1"/>
        </w:numPr>
        <w:spacing w:line="276" w:lineRule="auto"/>
        <w:ind w:left="714" w:hanging="357"/>
        <w:contextualSpacing w:val="0"/>
      </w:pPr>
      <w:r>
        <w:t>Пищеварение в кишечнике. Печень</w:t>
      </w:r>
    </w:p>
    <w:p w:rsidR="00CC698A" w:rsidRDefault="00CC698A" w:rsidP="00E467B1">
      <w:pPr>
        <w:pStyle w:val="a4"/>
        <w:numPr>
          <w:ilvl w:val="0"/>
          <w:numId w:val="1"/>
        </w:numPr>
        <w:spacing w:line="276" w:lineRule="auto"/>
      </w:pPr>
      <w:r>
        <w:t>Общая анатомия дыхательной системы. Дыхательные пути.</w:t>
      </w:r>
    </w:p>
    <w:p w:rsidR="00CC698A" w:rsidRDefault="00690D20" w:rsidP="00E467B1">
      <w:pPr>
        <w:pStyle w:val="a4"/>
        <w:numPr>
          <w:ilvl w:val="0"/>
          <w:numId w:val="1"/>
        </w:numPr>
        <w:spacing w:line="276" w:lineRule="auto"/>
      </w:pPr>
      <w:r>
        <w:t>Физиология</w:t>
      </w:r>
      <w:r w:rsidR="00CC698A">
        <w:t xml:space="preserve"> органов дыхания</w:t>
      </w:r>
    </w:p>
    <w:p w:rsidR="00D122D8" w:rsidRDefault="00D122D8" w:rsidP="00D122D8">
      <w:pPr>
        <w:pStyle w:val="a4"/>
        <w:numPr>
          <w:ilvl w:val="0"/>
          <w:numId w:val="1"/>
        </w:numPr>
        <w:spacing w:line="276" w:lineRule="auto"/>
      </w:pPr>
      <w:r>
        <w:t>Общий обзор головного мозга. Стволовая часть головного   мозга и ее строение.</w:t>
      </w:r>
    </w:p>
    <w:p w:rsidR="00D122D8" w:rsidRDefault="00D122D8" w:rsidP="00D122D8">
      <w:pPr>
        <w:pStyle w:val="a4"/>
        <w:numPr>
          <w:ilvl w:val="0"/>
          <w:numId w:val="1"/>
        </w:numPr>
        <w:spacing w:line="276" w:lineRule="auto"/>
      </w:pPr>
      <w:r>
        <w:t>Конечный мозг. Кора больших полушарий</w:t>
      </w:r>
    </w:p>
    <w:p w:rsidR="00D122D8" w:rsidRDefault="00D122D8" w:rsidP="00E467B1">
      <w:pPr>
        <w:pStyle w:val="a4"/>
        <w:numPr>
          <w:ilvl w:val="0"/>
          <w:numId w:val="1"/>
        </w:numPr>
        <w:spacing w:line="276" w:lineRule="auto"/>
      </w:pPr>
      <w:r>
        <w:t>Анатомия зрительного анализатора</w:t>
      </w:r>
      <w:bookmarkStart w:id="0" w:name="_GoBack"/>
      <w:bookmarkEnd w:id="0"/>
    </w:p>
    <w:sectPr w:rsidR="00D122D8" w:rsidSect="00E467B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547"/>
    <w:multiLevelType w:val="hybridMultilevel"/>
    <w:tmpl w:val="5AFC113C"/>
    <w:lvl w:ilvl="0" w:tplc="996C4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0584"/>
    <w:multiLevelType w:val="hybridMultilevel"/>
    <w:tmpl w:val="5AFC113C"/>
    <w:lvl w:ilvl="0" w:tplc="996C4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8A"/>
    <w:rsid w:val="00007935"/>
    <w:rsid w:val="004D5928"/>
    <w:rsid w:val="005C3A11"/>
    <w:rsid w:val="005E5E22"/>
    <w:rsid w:val="00690D20"/>
    <w:rsid w:val="00AE671E"/>
    <w:rsid w:val="00B427BD"/>
    <w:rsid w:val="00CC698A"/>
    <w:rsid w:val="00D122D8"/>
    <w:rsid w:val="00D8184B"/>
    <w:rsid w:val="00DB2BD5"/>
    <w:rsid w:val="00E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3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C698A"/>
    <w:pPr>
      <w:ind w:left="720"/>
      <w:contextualSpacing/>
    </w:pPr>
  </w:style>
  <w:style w:type="paragraph" w:customStyle="1" w:styleId="1">
    <w:name w:val="Абзац списка1"/>
    <w:basedOn w:val="a"/>
    <w:rsid w:val="00CC698A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6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7</cp:revision>
  <cp:lastPrinted>2016-06-16T12:25:00Z</cp:lastPrinted>
  <dcterms:created xsi:type="dcterms:W3CDTF">2016-06-16T11:38:00Z</dcterms:created>
  <dcterms:modified xsi:type="dcterms:W3CDTF">2020-06-02T13:39:00Z</dcterms:modified>
</cp:coreProperties>
</file>