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3E" w:rsidRDefault="000711D3" w:rsidP="00C7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РАЗВИТИЯ РЕЧИ</w:t>
      </w:r>
    </w:p>
    <w:p w:rsidR="00C7534A" w:rsidRPr="00C7534A" w:rsidRDefault="00C7534A" w:rsidP="00C7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C1" w:rsidRDefault="00C7534A" w:rsidP="007A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4A">
        <w:rPr>
          <w:rFonts w:ascii="Times New Roman" w:hAnsi="Times New Roman" w:cs="Times New Roman"/>
          <w:b/>
          <w:sz w:val="28"/>
          <w:szCs w:val="28"/>
        </w:rPr>
        <w:t>Тема</w:t>
      </w:r>
      <w:r w:rsidR="00FA33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3337" w:rsidRPr="00FA3337"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:rsidR="00FA3337" w:rsidRPr="00FA3337" w:rsidRDefault="00FA3337" w:rsidP="00FA3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экзамену.</w:t>
      </w:r>
      <w:bookmarkStart w:id="0" w:name="_GoBack"/>
      <w:bookmarkEnd w:id="0"/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1.</w:t>
      </w:r>
      <w:r w:rsidRPr="00FA3337">
        <w:rPr>
          <w:rFonts w:ascii="Times New Roman" w:hAnsi="Times New Roman" w:cs="Times New Roman"/>
          <w:sz w:val="28"/>
          <w:szCs w:val="28"/>
        </w:rPr>
        <w:tab/>
        <w:t xml:space="preserve">Задачи и содержание словарной работы в детском саду: задачи, содержание словарной работы, </w:t>
      </w:r>
      <w:proofErr w:type="gramStart"/>
      <w:r w:rsidRPr="00FA3337"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 w:rsidRPr="00FA3337">
        <w:rPr>
          <w:rFonts w:ascii="Times New Roman" w:hAnsi="Times New Roman" w:cs="Times New Roman"/>
          <w:sz w:val="28"/>
          <w:szCs w:val="28"/>
        </w:rPr>
        <w:t xml:space="preserve"> словарь-</w:t>
      </w:r>
      <w:proofErr w:type="spellStart"/>
      <w:r w:rsidRPr="00FA3337">
        <w:rPr>
          <w:rFonts w:ascii="Times New Roman" w:hAnsi="Times New Roman" w:cs="Times New Roman"/>
          <w:sz w:val="28"/>
          <w:szCs w:val="28"/>
        </w:rPr>
        <w:t>миниум</w:t>
      </w:r>
      <w:proofErr w:type="spellEnd"/>
      <w:r w:rsidRPr="00FA3337">
        <w:rPr>
          <w:rFonts w:ascii="Times New Roman" w:hAnsi="Times New Roman" w:cs="Times New Roman"/>
          <w:sz w:val="28"/>
          <w:szCs w:val="28"/>
        </w:rPr>
        <w:t>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2.</w:t>
      </w:r>
      <w:r w:rsidRPr="00FA3337">
        <w:rPr>
          <w:rFonts w:ascii="Times New Roman" w:hAnsi="Times New Roman" w:cs="Times New Roman"/>
          <w:sz w:val="28"/>
          <w:szCs w:val="28"/>
        </w:rPr>
        <w:tab/>
        <w:t>Принципы словарной работы, методы и приемы: метод наблюдения, рассматривание игрушек, картин, дидактические игры, дидактические упражнения, загадывание и отгадывание загадок, использование художественной литературы.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3.</w:t>
      </w:r>
      <w:r w:rsidRPr="00FA3337">
        <w:rPr>
          <w:rFonts w:ascii="Times New Roman" w:hAnsi="Times New Roman" w:cs="Times New Roman"/>
          <w:sz w:val="28"/>
          <w:szCs w:val="28"/>
        </w:rPr>
        <w:tab/>
        <w:t>Задачи и содержание работы по формированию грамматической стороны речи у детей: в морфологии, в словообразовании, в синтаксисе.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4.</w:t>
      </w:r>
      <w:r w:rsidRPr="00FA3337">
        <w:rPr>
          <w:rFonts w:ascii="Times New Roman" w:hAnsi="Times New Roman" w:cs="Times New Roman"/>
          <w:sz w:val="28"/>
          <w:szCs w:val="28"/>
        </w:rPr>
        <w:tab/>
        <w:t>Пути формирования грамматической стороны речи у детей, создание благоприятной среды, методы и приемы формирования грамматически правильной речи.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5.</w:t>
      </w:r>
      <w:r w:rsidRPr="00FA3337">
        <w:rPr>
          <w:rFonts w:ascii="Times New Roman" w:hAnsi="Times New Roman" w:cs="Times New Roman"/>
          <w:sz w:val="28"/>
          <w:szCs w:val="28"/>
        </w:rPr>
        <w:tab/>
        <w:t>Методика формирования морфологической стороны речи у дошкольников.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6.</w:t>
      </w:r>
      <w:r w:rsidRPr="00FA3337">
        <w:rPr>
          <w:rFonts w:ascii="Times New Roman" w:hAnsi="Times New Roman" w:cs="Times New Roman"/>
          <w:sz w:val="28"/>
          <w:szCs w:val="28"/>
        </w:rPr>
        <w:tab/>
        <w:t>Методика формирования синтаксической стороны речи у дошкольников.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7.</w:t>
      </w:r>
      <w:r w:rsidRPr="00FA3337">
        <w:rPr>
          <w:rFonts w:ascii="Times New Roman" w:hAnsi="Times New Roman" w:cs="Times New Roman"/>
          <w:sz w:val="28"/>
          <w:szCs w:val="28"/>
        </w:rPr>
        <w:tab/>
        <w:t>Методика формирования способов словообразования.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8.</w:t>
      </w:r>
      <w:r w:rsidRPr="00FA3337">
        <w:rPr>
          <w:rFonts w:ascii="Times New Roman" w:hAnsi="Times New Roman" w:cs="Times New Roman"/>
          <w:sz w:val="28"/>
          <w:szCs w:val="28"/>
        </w:rPr>
        <w:tab/>
        <w:t>Понятие звуковой культуры речи. Задачи и содержание работы по воспитанию звуковой культуры речи.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9.</w:t>
      </w:r>
      <w:r w:rsidRPr="00FA3337">
        <w:rPr>
          <w:rFonts w:ascii="Times New Roman" w:hAnsi="Times New Roman" w:cs="Times New Roman"/>
          <w:sz w:val="28"/>
          <w:szCs w:val="28"/>
        </w:rPr>
        <w:tab/>
        <w:t>Формы работы по воспитанию звуковой культуры речи. Этапы обучения правильному произношению.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10.</w:t>
      </w:r>
      <w:r w:rsidRPr="00FA3337">
        <w:rPr>
          <w:rFonts w:ascii="Times New Roman" w:hAnsi="Times New Roman" w:cs="Times New Roman"/>
          <w:sz w:val="28"/>
          <w:szCs w:val="28"/>
        </w:rPr>
        <w:tab/>
        <w:t>Задачи и содержание обучения связной речи: диалогические умения, описание, повествование, рассуждение, пересказ, рассказ по игрушкам и картинам, рассказ из опыта, творческие рассказы.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11.</w:t>
      </w:r>
      <w:r w:rsidRPr="00FA3337">
        <w:rPr>
          <w:rFonts w:ascii="Times New Roman" w:hAnsi="Times New Roman" w:cs="Times New Roman"/>
          <w:sz w:val="28"/>
          <w:szCs w:val="28"/>
        </w:rPr>
        <w:tab/>
        <w:t>Обучение диалогической речи в процессе повседневного общения.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12.</w:t>
      </w:r>
      <w:r w:rsidRPr="00FA3337">
        <w:rPr>
          <w:rFonts w:ascii="Times New Roman" w:hAnsi="Times New Roman" w:cs="Times New Roman"/>
          <w:sz w:val="28"/>
          <w:szCs w:val="28"/>
        </w:rPr>
        <w:tab/>
        <w:t>Беседа как метод обучения диалогической речи: содержание беседы, тематика, классификация бесед, заключительная беседа, виды вопросов.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13.</w:t>
      </w:r>
      <w:r w:rsidRPr="00FA3337">
        <w:rPr>
          <w:rFonts w:ascii="Times New Roman" w:hAnsi="Times New Roman" w:cs="Times New Roman"/>
          <w:sz w:val="28"/>
          <w:szCs w:val="28"/>
        </w:rPr>
        <w:tab/>
        <w:t>Игрушка как средство обучения описанию повествования.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14.</w:t>
      </w:r>
      <w:r w:rsidRPr="00FA3337">
        <w:rPr>
          <w:rFonts w:ascii="Times New Roman" w:hAnsi="Times New Roman" w:cs="Times New Roman"/>
          <w:sz w:val="28"/>
          <w:szCs w:val="28"/>
        </w:rPr>
        <w:tab/>
        <w:t>Задачи и содержание ознакомления детей с художестве6нной литературой.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15.</w:t>
      </w:r>
      <w:r w:rsidRPr="00FA3337">
        <w:rPr>
          <w:rFonts w:ascii="Times New Roman" w:hAnsi="Times New Roman" w:cs="Times New Roman"/>
          <w:sz w:val="28"/>
          <w:szCs w:val="28"/>
        </w:rPr>
        <w:tab/>
        <w:t>Методика ознакомления детей с художестве6нной литературой.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16.</w:t>
      </w:r>
      <w:r w:rsidRPr="00FA3337">
        <w:rPr>
          <w:rFonts w:ascii="Times New Roman" w:hAnsi="Times New Roman" w:cs="Times New Roman"/>
          <w:sz w:val="28"/>
          <w:szCs w:val="28"/>
        </w:rPr>
        <w:tab/>
        <w:t>Методика заучивания стихотворения.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17.</w:t>
      </w:r>
      <w:r w:rsidRPr="00FA3337">
        <w:rPr>
          <w:rFonts w:ascii="Times New Roman" w:hAnsi="Times New Roman" w:cs="Times New Roman"/>
          <w:sz w:val="28"/>
          <w:szCs w:val="28"/>
        </w:rPr>
        <w:tab/>
        <w:t>Задачи и содержание работы по подготовке детей к обучению грамоте.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18.</w:t>
      </w:r>
      <w:r w:rsidRPr="00FA3337">
        <w:rPr>
          <w:rFonts w:ascii="Times New Roman" w:hAnsi="Times New Roman" w:cs="Times New Roman"/>
          <w:sz w:val="28"/>
          <w:szCs w:val="28"/>
        </w:rPr>
        <w:tab/>
        <w:t>Ознакомление детей со словом в дошкольном возрасте.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19.</w:t>
      </w:r>
      <w:r w:rsidRPr="00FA3337">
        <w:rPr>
          <w:rFonts w:ascii="Times New Roman" w:hAnsi="Times New Roman" w:cs="Times New Roman"/>
          <w:sz w:val="28"/>
          <w:szCs w:val="28"/>
        </w:rPr>
        <w:tab/>
        <w:t>Ознакомление детей с предложением в дошкольном возрасте.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20.</w:t>
      </w:r>
      <w:r w:rsidRPr="00FA3337">
        <w:rPr>
          <w:rFonts w:ascii="Times New Roman" w:hAnsi="Times New Roman" w:cs="Times New Roman"/>
          <w:sz w:val="28"/>
          <w:szCs w:val="28"/>
        </w:rPr>
        <w:tab/>
        <w:t>Ознакомление детей подготовительной группы со звуковой структурой слова. Звуковой анализ слова.</w:t>
      </w:r>
    </w:p>
    <w:p w:rsidR="00FA3337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21.</w:t>
      </w:r>
      <w:r w:rsidRPr="00FA3337">
        <w:rPr>
          <w:rFonts w:ascii="Times New Roman" w:hAnsi="Times New Roman" w:cs="Times New Roman"/>
          <w:sz w:val="28"/>
          <w:szCs w:val="28"/>
        </w:rPr>
        <w:tab/>
        <w:t>Ознакомление со слоговым составом слова и ударением.</w:t>
      </w:r>
    </w:p>
    <w:p w:rsidR="000354D2" w:rsidRPr="00FA3337" w:rsidRDefault="00FA3337" w:rsidP="00FA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22.</w:t>
      </w:r>
      <w:r w:rsidRPr="00FA3337">
        <w:rPr>
          <w:rFonts w:ascii="Times New Roman" w:hAnsi="Times New Roman" w:cs="Times New Roman"/>
          <w:sz w:val="28"/>
          <w:szCs w:val="28"/>
        </w:rPr>
        <w:tab/>
        <w:t>Использование художественной литературы вне занятий.</w:t>
      </w:r>
    </w:p>
    <w:sectPr w:rsidR="000354D2" w:rsidRPr="00FA3337" w:rsidSect="00F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A57"/>
    <w:multiLevelType w:val="hybridMultilevel"/>
    <w:tmpl w:val="639825C0"/>
    <w:lvl w:ilvl="0" w:tplc="035421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8637643"/>
    <w:multiLevelType w:val="hybridMultilevel"/>
    <w:tmpl w:val="0CA8F1B4"/>
    <w:lvl w:ilvl="0" w:tplc="B72ED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037AFE"/>
    <w:multiLevelType w:val="hybridMultilevel"/>
    <w:tmpl w:val="B35E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FA"/>
    <w:multiLevelType w:val="hybridMultilevel"/>
    <w:tmpl w:val="BD72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C41"/>
    <w:multiLevelType w:val="hybridMultilevel"/>
    <w:tmpl w:val="00FAB37E"/>
    <w:lvl w:ilvl="0" w:tplc="1A34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C3E91"/>
    <w:multiLevelType w:val="hybridMultilevel"/>
    <w:tmpl w:val="48F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6150"/>
    <w:multiLevelType w:val="hybridMultilevel"/>
    <w:tmpl w:val="41B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34A"/>
    <w:rsid w:val="000354D2"/>
    <w:rsid w:val="000711D3"/>
    <w:rsid w:val="004C35FA"/>
    <w:rsid w:val="00525984"/>
    <w:rsid w:val="00613872"/>
    <w:rsid w:val="00736EEF"/>
    <w:rsid w:val="007A42AB"/>
    <w:rsid w:val="00930901"/>
    <w:rsid w:val="009377FA"/>
    <w:rsid w:val="009C5FC1"/>
    <w:rsid w:val="00B87B59"/>
    <w:rsid w:val="00C7534A"/>
    <w:rsid w:val="00D95279"/>
    <w:rsid w:val="00F95D3E"/>
    <w:rsid w:val="00FA2DDD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User</cp:lastModifiedBy>
  <cp:revision>12</cp:revision>
  <dcterms:created xsi:type="dcterms:W3CDTF">2020-03-26T02:10:00Z</dcterms:created>
  <dcterms:modified xsi:type="dcterms:W3CDTF">2020-05-21T07:54:00Z</dcterms:modified>
</cp:coreProperties>
</file>