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C" w:rsidRDefault="00583710" w:rsidP="009A05E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 xml:space="preserve">Тема: </w:t>
      </w:r>
      <w:r w:rsidR="008506CC" w:rsidRPr="00FF5387">
        <w:rPr>
          <w:rFonts w:ascii="Arial Narrow" w:hAnsi="Arial Narrow" w:cs="Arial Narrow"/>
          <w:b/>
          <w:bCs/>
          <w:sz w:val="30"/>
          <w:szCs w:val="30"/>
        </w:rPr>
        <w:t>Строение и функции желез внутренней секреции</w:t>
      </w:r>
    </w:p>
    <w:p w:rsidR="00583710" w:rsidRPr="00583710" w:rsidRDefault="00583710" w:rsidP="00583710">
      <w:pPr>
        <w:pStyle w:val="Style5"/>
        <w:widowControl/>
        <w:spacing w:before="10"/>
        <w:ind w:left="413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583710">
        <w:rPr>
          <w:rStyle w:val="FontStyle21"/>
          <w:rFonts w:ascii="Times New Roman" w:hAnsi="Times New Roman" w:cs="Times New Roman"/>
          <w:sz w:val="24"/>
          <w:szCs w:val="24"/>
        </w:rPr>
        <w:t xml:space="preserve">Цель: Изучить </w:t>
      </w:r>
      <w:r w:rsidRPr="00583710">
        <w:rPr>
          <w:rStyle w:val="FontStyle21"/>
          <w:rFonts w:ascii="Times New Roman" w:hAnsi="Times New Roman" w:cs="Times New Roman"/>
          <w:sz w:val="24"/>
          <w:szCs w:val="24"/>
        </w:rPr>
        <w:t>значение желез внутренней секреции для регуляции функций организма</w:t>
      </w:r>
      <w:r w:rsidRPr="00583710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583710" w:rsidRDefault="00583710" w:rsidP="00583710">
      <w:pPr>
        <w:pStyle w:val="Style5"/>
        <w:widowControl/>
        <w:spacing w:before="10"/>
        <w:ind w:left="413"/>
        <w:jc w:val="center"/>
        <w:rPr>
          <w:rStyle w:val="FontStyle21"/>
          <w:sz w:val="26"/>
          <w:szCs w:val="26"/>
        </w:rPr>
      </w:pPr>
    </w:p>
    <w:p w:rsidR="00583710" w:rsidRPr="00C658E5" w:rsidRDefault="00583710" w:rsidP="00583710">
      <w:pPr>
        <w:ind w:firstLine="709"/>
        <w:rPr>
          <w:rStyle w:val="a4"/>
          <w:sz w:val="32"/>
          <w:szCs w:val="32"/>
        </w:rPr>
      </w:pPr>
      <w:r w:rsidRPr="00C658E5">
        <w:rPr>
          <w:rStyle w:val="FontStyle21"/>
          <w:rFonts w:ascii="Times New Roman" w:hAnsi="Times New Roman" w:cs="Times New Roman"/>
          <w:sz w:val="32"/>
          <w:szCs w:val="32"/>
        </w:rPr>
        <w:t xml:space="preserve">Задание: Ответить на вопросы, используя материал лекции. Выполненную работу </w:t>
      </w:r>
      <w:r w:rsidRPr="00C658E5">
        <w:rPr>
          <w:b/>
          <w:sz w:val="32"/>
          <w:szCs w:val="32"/>
        </w:rPr>
        <w:t>и пришлите на электронную почту</w:t>
      </w:r>
      <w:r w:rsidRPr="00C658E5">
        <w:rPr>
          <w:sz w:val="32"/>
          <w:szCs w:val="32"/>
        </w:rPr>
        <w:t xml:space="preserve"> </w:t>
      </w:r>
      <w:hyperlink r:id="rId5" w:history="1">
        <w:r w:rsidRPr="00C658E5">
          <w:rPr>
            <w:rStyle w:val="a4"/>
            <w:sz w:val="32"/>
            <w:szCs w:val="32"/>
          </w:rPr>
          <w:t>miss.sapina@yandex.ru</w:t>
        </w:r>
      </w:hyperlink>
    </w:p>
    <w:p w:rsidR="00583710" w:rsidRDefault="00583710" w:rsidP="009A05E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bookmarkStart w:id="0" w:name="_GoBack"/>
      <w:bookmarkEnd w:id="0"/>
    </w:p>
    <w:p w:rsidR="00583710" w:rsidRDefault="00583710" w:rsidP="009A05E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</w:p>
    <w:tbl>
      <w:tblPr>
        <w:tblStyle w:val="a3"/>
        <w:tblW w:w="1014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694"/>
        <w:gridCol w:w="3372"/>
      </w:tblGrid>
      <w:tr w:rsidR="009A05E1" w:rsidTr="005F4FE6">
        <w:trPr>
          <w:trHeight w:val="809"/>
        </w:trPr>
        <w:tc>
          <w:tcPr>
            <w:tcW w:w="1242" w:type="dxa"/>
          </w:tcPr>
          <w:p w:rsidR="009A05E1" w:rsidRPr="009A05E1" w:rsidRDefault="009A05E1" w:rsidP="00A11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Название железы</w:t>
            </w:r>
          </w:p>
        </w:tc>
        <w:tc>
          <w:tcPr>
            <w:tcW w:w="1276" w:type="dxa"/>
          </w:tcPr>
          <w:p w:rsidR="009A05E1" w:rsidRPr="009A05E1" w:rsidRDefault="009A05E1" w:rsidP="00A11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Топография</w:t>
            </w:r>
          </w:p>
        </w:tc>
        <w:tc>
          <w:tcPr>
            <w:tcW w:w="1559" w:type="dxa"/>
          </w:tcPr>
          <w:p w:rsidR="009A05E1" w:rsidRPr="009A05E1" w:rsidRDefault="009A05E1" w:rsidP="00A11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Выделяемые гормоны</w:t>
            </w:r>
          </w:p>
        </w:tc>
        <w:tc>
          <w:tcPr>
            <w:tcW w:w="2694" w:type="dxa"/>
          </w:tcPr>
          <w:p w:rsidR="009A05E1" w:rsidRPr="009A05E1" w:rsidRDefault="009A05E1" w:rsidP="00A11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гормонов</w:t>
            </w:r>
          </w:p>
        </w:tc>
        <w:tc>
          <w:tcPr>
            <w:tcW w:w="3372" w:type="dxa"/>
          </w:tcPr>
          <w:p w:rsidR="009A05E1" w:rsidRPr="009A05E1" w:rsidRDefault="009A05E1" w:rsidP="00A11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нарушением выделения гормонов</w:t>
            </w:r>
          </w:p>
        </w:tc>
      </w:tr>
      <w:tr w:rsidR="009A05E1" w:rsidTr="009A05E1">
        <w:trPr>
          <w:trHeight w:val="288"/>
        </w:trPr>
        <w:tc>
          <w:tcPr>
            <w:tcW w:w="1242" w:type="dxa"/>
          </w:tcPr>
          <w:p w:rsidR="009A05E1" w:rsidRPr="009A05E1" w:rsidRDefault="009A05E1" w:rsidP="009A0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5E1" w:rsidRPr="009A05E1" w:rsidRDefault="009A05E1" w:rsidP="009A0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5E1" w:rsidRPr="009A05E1" w:rsidRDefault="009A05E1" w:rsidP="009A0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05E1" w:rsidRPr="009A05E1" w:rsidRDefault="009A05E1" w:rsidP="009A0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A05E1" w:rsidRPr="009A05E1" w:rsidRDefault="009A05E1" w:rsidP="009A0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CC" w:rsidRPr="00842BEB" w:rsidRDefault="008506CC" w:rsidP="008506CC">
      <w:pPr>
        <w:autoSpaceDE w:val="0"/>
        <w:autoSpaceDN w:val="0"/>
        <w:adjustRightInd w:val="0"/>
        <w:spacing w:before="120" w:after="12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b/>
          <w:bCs/>
          <w:sz w:val="24"/>
          <w:szCs w:val="24"/>
        </w:rPr>
        <w:t xml:space="preserve">Гипофиз </w:t>
      </w:r>
    </w:p>
    <w:p w:rsidR="008506CC" w:rsidRPr="00842BEB" w:rsidRDefault="008506CC" w:rsidP="00EC6811">
      <w:pPr>
        <w:autoSpaceDE w:val="0"/>
        <w:autoSpaceDN w:val="0"/>
        <w:adjustRightInd w:val="0"/>
        <w:spacing w:after="0" w:line="240" w:lineRule="auto"/>
        <w:ind w:left="23" w:right="2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 xml:space="preserve">Гипофиз является важнейшей железой внутренней секреции. Располагается он в гипофизарной ямке турецкого седла клиновидной кости. </w:t>
      </w:r>
    </w:p>
    <w:p w:rsidR="00EC6811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Гормон роста </w:t>
      </w:r>
      <w:r w:rsidRPr="00842BEB">
        <w:rPr>
          <w:rFonts w:ascii="Times New Roman" w:hAnsi="Times New Roman" w:cs="Times New Roman"/>
          <w:sz w:val="24"/>
          <w:szCs w:val="24"/>
        </w:rPr>
        <w:t xml:space="preserve">секретируется не постоянно, а периодически, 3-4 раза вдень. Секреция его увеличивается во время голодания, тяжелой мышечной работы, глубокого сна (дети растут во сне). С возрастом она уменьшается, но сохраняется в течение всей жизни. У взрослых людей масса и число клеток не увеличиваются, но отработавшие клетки заменяются новыми. Гормон роста оказывает двойное воздействие на клетки организма: в клетках усиливается распад накопленных углеводов и жиров, а также их мобилизация для энергетического и пластического обмена, усиливается рост костей, синтез белка и деление клеток. </w:t>
      </w:r>
      <w:r w:rsidRPr="001F2B4F">
        <w:rPr>
          <w:rFonts w:ascii="Times New Roman" w:hAnsi="Times New Roman" w:cs="Times New Roman"/>
          <w:i/>
          <w:sz w:val="24"/>
          <w:szCs w:val="24"/>
        </w:rPr>
        <w:t>Гипосекреция</w:t>
      </w:r>
      <w:r w:rsidRPr="00842BEB">
        <w:rPr>
          <w:rFonts w:ascii="Times New Roman" w:hAnsi="Times New Roman" w:cs="Times New Roman"/>
          <w:sz w:val="24"/>
          <w:szCs w:val="24"/>
        </w:rPr>
        <w:t xml:space="preserve"> гормона роста приводит к карликовости при сохранении нормального телосложения. </w:t>
      </w:r>
      <w:r w:rsidRPr="001F2B4F">
        <w:rPr>
          <w:rFonts w:ascii="Times New Roman" w:hAnsi="Times New Roman" w:cs="Times New Roman"/>
          <w:i/>
          <w:sz w:val="24"/>
          <w:szCs w:val="24"/>
        </w:rPr>
        <w:t>Гиперсекреция</w:t>
      </w:r>
      <w:r w:rsidRPr="00842BEB">
        <w:rPr>
          <w:rFonts w:ascii="Times New Roman" w:hAnsi="Times New Roman" w:cs="Times New Roman"/>
          <w:sz w:val="24"/>
          <w:szCs w:val="24"/>
        </w:rPr>
        <w:t xml:space="preserve"> гормона роста приводит к гигантизму. Если гиперсекреция начинается у взрослого человека после окончания процесса роста, развивается акромегалия. При этом непропорционально удлиняются конечности, кисти и стопы, нос, подбородок, язык и пищеварительные органы.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Тиреотропный гормон </w:t>
      </w:r>
      <w:r w:rsidRPr="00842BEB">
        <w:rPr>
          <w:rFonts w:ascii="Times New Roman" w:hAnsi="Times New Roman" w:cs="Times New Roman"/>
          <w:sz w:val="24"/>
          <w:szCs w:val="24"/>
        </w:rPr>
        <w:t xml:space="preserve">усиливает выделение гормонов щитовидной железы. </w:t>
      </w:r>
    </w:p>
    <w:p w:rsidR="00EC6811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Гонадотропные гормоны </w:t>
      </w:r>
      <w:r w:rsidRPr="00842BEB">
        <w:rPr>
          <w:rFonts w:ascii="Times New Roman" w:hAnsi="Times New Roman" w:cs="Times New Roman"/>
          <w:sz w:val="24"/>
          <w:szCs w:val="24"/>
        </w:rPr>
        <w:t xml:space="preserve">стимулируют функции половых желез.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Пролактин </w:t>
      </w:r>
      <w:r w:rsidRPr="00842BEB">
        <w:rPr>
          <w:rFonts w:ascii="Times New Roman" w:hAnsi="Times New Roman" w:cs="Times New Roman"/>
          <w:sz w:val="24"/>
          <w:szCs w:val="24"/>
        </w:rPr>
        <w:t xml:space="preserve">увеличивает продукцию прогестерона в желтом теле яичника и лактацию (продукцию молока).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BEB">
        <w:rPr>
          <w:rFonts w:ascii="Times New Roman" w:hAnsi="Times New Roman" w:cs="Times New Roman"/>
          <w:i/>
          <w:iCs/>
          <w:sz w:val="24"/>
          <w:szCs w:val="24"/>
        </w:rPr>
        <w:t>Меланоцитотронин</w:t>
      </w:r>
      <w:proofErr w:type="spellEnd"/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BEB">
        <w:rPr>
          <w:rFonts w:ascii="Times New Roman" w:hAnsi="Times New Roman" w:cs="Times New Roman"/>
          <w:sz w:val="24"/>
          <w:szCs w:val="24"/>
        </w:rPr>
        <w:t xml:space="preserve">обусловливает окраску кожных покровов. Под его влиянием зерна меланина распределяются по всему объему кожных клеток. Пигментные пятна беременности и усиленная пигментация кожи стариков возникают в результат гиперфункции гипофиза.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Вазопрессин </w:t>
      </w:r>
      <w:r w:rsidRPr="00842BEB">
        <w:rPr>
          <w:rFonts w:ascii="Times New Roman" w:hAnsi="Times New Roman" w:cs="Times New Roman"/>
          <w:sz w:val="24"/>
          <w:szCs w:val="24"/>
        </w:rPr>
        <w:t>участвует в регуляции мочеобразования, усиливая обратное всасывание воды из первичной мочи</w:t>
      </w:r>
      <w:r w:rsidRPr="001F2B4F">
        <w:rPr>
          <w:rFonts w:ascii="Times New Roman" w:hAnsi="Times New Roman" w:cs="Times New Roman"/>
          <w:i/>
          <w:sz w:val="24"/>
          <w:szCs w:val="24"/>
        </w:rPr>
        <w:t>. При недостатке</w:t>
      </w:r>
      <w:r w:rsidRPr="00842BEB">
        <w:rPr>
          <w:rFonts w:ascii="Times New Roman" w:hAnsi="Times New Roman" w:cs="Times New Roman"/>
          <w:sz w:val="24"/>
          <w:szCs w:val="24"/>
        </w:rPr>
        <w:t xml:space="preserve"> его в крови возникает так называемый несахарный диабет. Человек теряет огромное количество воды (до 20 л), что приводит к обезвоживанию организма. Вазопрессин обеспечивает водно-солевой гомеостаз организма. </w:t>
      </w:r>
    </w:p>
    <w:p w:rsidR="008506CC" w:rsidRPr="00842BEB" w:rsidRDefault="008506CC" w:rsidP="008506CC">
      <w:pPr>
        <w:autoSpaceDE w:val="0"/>
        <w:autoSpaceDN w:val="0"/>
        <w:adjustRightInd w:val="0"/>
        <w:spacing w:before="300" w:after="12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b/>
          <w:bCs/>
          <w:sz w:val="24"/>
          <w:szCs w:val="24"/>
        </w:rPr>
        <w:t xml:space="preserve">Щитовидная железа </w:t>
      </w:r>
    </w:p>
    <w:p w:rsidR="008506CC" w:rsidRPr="00842BEB" w:rsidRDefault="008506CC" w:rsidP="008506CC">
      <w:pPr>
        <w:autoSpaceDE w:val="0"/>
        <w:autoSpaceDN w:val="0"/>
        <w:adjustRightInd w:val="0"/>
        <w:spacing w:before="12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>Щитовидная железа рас</w:t>
      </w:r>
      <w:r w:rsidR="00EC6811">
        <w:rPr>
          <w:rFonts w:ascii="Times New Roman" w:hAnsi="Times New Roman" w:cs="Times New Roman"/>
          <w:sz w:val="24"/>
          <w:szCs w:val="24"/>
        </w:rPr>
        <w:t>положена на шее впереди гортани</w:t>
      </w:r>
      <w:r w:rsidRPr="00842BEB">
        <w:rPr>
          <w:rFonts w:ascii="Times New Roman" w:hAnsi="Times New Roman" w:cs="Times New Roman"/>
          <w:sz w:val="24"/>
          <w:szCs w:val="24"/>
        </w:rPr>
        <w:t xml:space="preserve">. В ней различают две доли и перешеек. Масса железы взрослого человека составляет 20-30 г. </w:t>
      </w:r>
    </w:p>
    <w:p w:rsidR="00553AA0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 xml:space="preserve">Щитовидная железа продуцирует гормоны, богатые йодом, — </w:t>
      </w:r>
      <w:proofErr w:type="spellStart"/>
      <w:r w:rsidRPr="00842BEB">
        <w:rPr>
          <w:rFonts w:ascii="Times New Roman" w:hAnsi="Times New Roman" w:cs="Times New Roman"/>
          <w:i/>
          <w:iCs/>
          <w:sz w:val="24"/>
          <w:szCs w:val="24"/>
        </w:rPr>
        <w:t>тетрайодтиронин</w:t>
      </w:r>
      <w:proofErr w:type="spellEnd"/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 (тироксин</w:t>
      </w:r>
      <w:r w:rsidRPr="00842BE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42BEB">
        <w:rPr>
          <w:rFonts w:ascii="Times New Roman" w:hAnsi="Times New Roman" w:cs="Times New Roman"/>
          <w:i/>
          <w:iCs/>
          <w:sz w:val="24"/>
          <w:szCs w:val="24"/>
        </w:rPr>
        <w:t>трийодтиронин</w:t>
      </w:r>
      <w:proofErr w:type="spellEnd"/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2BEB">
        <w:rPr>
          <w:rFonts w:ascii="Times New Roman" w:hAnsi="Times New Roman" w:cs="Times New Roman"/>
          <w:sz w:val="24"/>
          <w:szCs w:val="24"/>
        </w:rPr>
        <w:t xml:space="preserve">Они стимулируют окислительные процессы в клетке и влияют на водный, белковый, углеводный, жировой, минеральный обмен, рост, развитие и дифференцировку тканей. </w:t>
      </w:r>
    </w:p>
    <w:p w:rsidR="008506CC" w:rsidRPr="00842BEB" w:rsidRDefault="001F2B4F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506CC" w:rsidRPr="00842BEB">
        <w:rPr>
          <w:rFonts w:ascii="Times New Roman" w:hAnsi="Times New Roman" w:cs="Times New Roman"/>
          <w:sz w:val="24"/>
          <w:szCs w:val="24"/>
        </w:rPr>
        <w:t xml:space="preserve">ормон </w:t>
      </w:r>
      <w:proofErr w:type="spellStart"/>
      <w:r w:rsidR="008506CC" w:rsidRPr="00553AA0">
        <w:rPr>
          <w:rFonts w:ascii="Times New Roman" w:hAnsi="Times New Roman" w:cs="Times New Roman"/>
          <w:i/>
          <w:sz w:val="24"/>
          <w:szCs w:val="24"/>
        </w:rPr>
        <w:t>тиреокальцитонин</w:t>
      </w:r>
      <w:proofErr w:type="spellEnd"/>
      <w:r w:rsidR="008506CC" w:rsidRPr="00553AA0">
        <w:rPr>
          <w:rFonts w:ascii="Times New Roman" w:hAnsi="Times New Roman" w:cs="Times New Roman"/>
          <w:i/>
          <w:sz w:val="24"/>
          <w:szCs w:val="24"/>
        </w:rPr>
        <w:t>,</w:t>
      </w:r>
      <w:r w:rsidR="008506CC" w:rsidRPr="00842BEB">
        <w:rPr>
          <w:rFonts w:ascii="Times New Roman" w:hAnsi="Times New Roman" w:cs="Times New Roman"/>
          <w:sz w:val="24"/>
          <w:szCs w:val="24"/>
        </w:rPr>
        <w:t xml:space="preserve"> который участвует в регуляции обмена кальция и фосфора (тормозит резорбцию кальция из костей и уменьшает содержание кальция в крови). </w:t>
      </w:r>
      <w:r w:rsidR="00553AA0">
        <w:rPr>
          <w:rFonts w:ascii="Times New Roman" w:hAnsi="Times New Roman" w:cs="Times New Roman"/>
          <w:sz w:val="24"/>
          <w:szCs w:val="24"/>
        </w:rPr>
        <w:t xml:space="preserve">     </w:t>
      </w:r>
      <w:r w:rsidR="008506CC" w:rsidRPr="001F2B4F">
        <w:rPr>
          <w:rFonts w:ascii="Times New Roman" w:hAnsi="Times New Roman" w:cs="Times New Roman"/>
          <w:i/>
          <w:sz w:val="24"/>
          <w:szCs w:val="24"/>
        </w:rPr>
        <w:t>При гиперфункции</w:t>
      </w:r>
      <w:r w:rsidR="008506CC" w:rsidRPr="00842BEB">
        <w:rPr>
          <w:rFonts w:ascii="Times New Roman" w:hAnsi="Times New Roman" w:cs="Times New Roman"/>
          <w:sz w:val="24"/>
          <w:szCs w:val="24"/>
        </w:rPr>
        <w:t xml:space="preserve"> щитовидной железы (гипертиреоз) расходуется больше белков, жиров и углеводов — человек потребляет больше пищи и в то же время худеет. При этом тратится больше энергии, что обусловливает быструю утомляемость и истощение организма. </w:t>
      </w:r>
      <w:r w:rsidR="008506CC" w:rsidRPr="001F2B4F">
        <w:rPr>
          <w:rFonts w:ascii="Times New Roman" w:hAnsi="Times New Roman" w:cs="Times New Roman"/>
          <w:i/>
          <w:sz w:val="24"/>
          <w:szCs w:val="24"/>
        </w:rPr>
        <w:t>Гипертиреоз</w:t>
      </w:r>
      <w:r w:rsidR="008506CC" w:rsidRPr="00842BEB">
        <w:rPr>
          <w:rFonts w:ascii="Times New Roman" w:hAnsi="Times New Roman" w:cs="Times New Roman"/>
          <w:sz w:val="24"/>
          <w:szCs w:val="24"/>
        </w:rPr>
        <w:t xml:space="preserve"> приводит к базедовой болезни, которая сопровождается увеличением щитовидной железы, появлением зоба, учащением сердцебиения, раздражительностью, потливостью, бессонницей</w:t>
      </w:r>
      <w:proofErr w:type="gramStart"/>
      <w:r w:rsidR="008506CC" w:rsidRPr="00842BE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506CC" w:rsidRPr="00842BEB">
        <w:rPr>
          <w:rFonts w:ascii="Times New Roman" w:hAnsi="Times New Roman" w:cs="Times New Roman"/>
          <w:sz w:val="24"/>
          <w:szCs w:val="24"/>
        </w:rPr>
        <w:t xml:space="preserve"> детей тормозится физическое, психическое развитие, снижаются умственные способности, задерживается половое созревание. У взрослых людей гипотиреоз сопровождается микседемой, при которой развивается быстрая утомляемость, появляется сухость кожи и ломкость костей. Отекает подкожная клетчатка, в результате чего лицо и другие части тела становятся одутловатыми. При недостатке в пище и воде йода, который входит в состав гормонов щитовидной железы, развивается эндемический зоб. Ткань щитовидной железы разрастается, однако продукция гормонов не возрастает, так как для их синтеза не хватает йода. У человека при этом на шее видна увеличенная железа — «зоб» и развивается состояние, характерное для гипотиреоза.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 xml:space="preserve">Как уже говорилось, гормоны щитовидной железы обеспечивают умственное, физическое и половое развитие ребенка. Недостаток их, особенно в возрасте 3-6 лет, вызывает слабоумие — </w:t>
      </w:r>
      <w:proofErr w:type="gramStart"/>
      <w:r w:rsidRPr="00842BEB">
        <w:rPr>
          <w:rFonts w:ascii="Times New Roman" w:hAnsi="Times New Roman" w:cs="Times New Roman"/>
          <w:sz w:val="24"/>
          <w:szCs w:val="24"/>
        </w:rPr>
        <w:t>кретинизм</w:t>
      </w:r>
      <w:proofErr w:type="gramEnd"/>
      <w:r w:rsidRPr="0084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6CC" w:rsidRPr="00842BEB" w:rsidRDefault="008506CC" w:rsidP="008506CC">
      <w:pPr>
        <w:autoSpaceDE w:val="0"/>
        <w:autoSpaceDN w:val="0"/>
        <w:adjustRightInd w:val="0"/>
        <w:spacing w:after="30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тиреокальцитонина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 особенно велика в период раннего онтогенеза, что связано с усиленным ростом скелета. К старости производство этого гормона снижается, что является одной из причин повышения хрупкости костей. </w:t>
      </w:r>
    </w:p>
    <w:p w:rsidR="008506CC" w:rsidRPr="00842BEB" w:rsidRDefault="008506CC" w:rsidP="008506CC">
      <w:pPr>
        <w:autoSpaceDE w:val="0"/>
        <w:autoSpaceDN w:val="0"/>
        <w:adjustRightInd w:val="0"/>
        <w:spacing w:before="300" w:after="6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b/>
          <w:bCs/>
          <w:sz w:val="24"/>
          <w:szCs w:val="24"/>
        </w:rPr>
        <w:t xml:space="preserve">Паращитовидные железы </w:t>
      </w:r>
    </w:p>
    <w:p w:rsidR="008506CC" w:rsidRPr="00842BEB" w:rsidRDefault="008506CC" w:rsidP="008506CC">
      <w:pPr>
        <w:autoSpaceDE w:val="0"/>
        <w:autoSpaceDN w:val="0"/>
        <w:adjustRightInd w:val="0"/>
        <w:spacing w:before="60"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>Паращитовидные железы в количестве 2-8 располагаются на задне</w:t>
      </w:r>
      <w:r w:rsidR="00553AA0">
        <w:rPr>
          <w:rFonts w:ascii="Times New Roman" w:hAnsi="Times New Roman" w:cs="Times New Roman"/>
          <w:sz w:val="24"/>
          <w:szCs w:val="24"/>
        </w:rPr>
        <w:t>й поверхности щитовидной железы</w:t>
      </w:r>
      <w:r w:rsidRPr="00842BEB">
        <w:rPr>
          <w:rFonts w:ascii="Times New Roman" w:hAnsi="Times New Roman" w:cs="Times New Roman"/>
          <w:sz w:val="24"/>
          <w:szCs w:val="24"/>
        </w:rPr>
        <w:t xml:space="preserve">. Клетки железы продуцируют </w:t>
      </w:r>
      <w:proofErr w:type="spellStart"/>
      <w:r w:rsidRPr="00553AA0">
        <w:rPr>
          <w:rFonts w:ascii="Times New Roman" w:hAnsi="Times New Roman" w:cs="Times New Roman"/>
          <w:i/>
          <w:sz w:val="24"/>
          <w:szCs w:val="24"/>
        </w:rPr>
        <w:t>паратгормон</w:t>
      </w:r>
      <w:proofErr w:type="spellEnd"/>
      <w:r w:rsidRPr="00553AA0">
        <w:rPr>
          <w:rFonts w:ascii="Times New Roman" w:hAnsi="Times New Roman" w:cs="Times New Roman"/>
          <w:i/>
          <w:sz w:val="24"/>
          <w:szCs w:val="24"/>
        </w:rPr>
        <w:t>,</w:t>
      </w:r>
      <w:r w:rsidRPr="00842BEB">
        <w:rPr>
          <w:rFonts w:ascii="Times New Roman" w:hAnsi="Times New Roman" w:cs="Times New Roman"/>
          <w:sz w:val="24"/>
          <w:szCs w:val="24"/>
        </w:rPr>
        <w:t xml:space="preserve"> регулирующий уровень кальция и фосфора в крови и влияющий на возбудимость нервной и мышечной системы. Гормон действует на костную ткань, вызывая усиление функции остеокластов.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i/>
          <w:sz w:val="24"/>
          <w:szCs w:val="24"/>
        </w:rPr>
        <w:t>При гипофункции</w:t>
      </w:r>
      <w:r w:rsidRPr="00842BEB">
        <w:rPr>
          <w:rFonts w:ascii="Times New Roman" w:hAnsi="Times New Roman" w:cs="Times New Roman"/>
          <w:sz w:val="24"/>
          <w:szCs w:val="24"/>
        </w:rPr>
        <w:t xml:space="preserve"> паращитовидных желез снижается содержание кальция в крови и увеличивается количество калия, что вызывает повышенную возбудимость нервной системы, появление судорог. При недостатке кальция в крови он вымывается из костей, в результате чего кости становятся более гибкими, т.е. происходит их размягчение. </w:t>
      </w:r>
      <w:r w:rsidRPr="001F2B4F">
        <w:rPr>
          <w:rFonts w:ascii="Times New Roman" w:hAnsi="Times New Roman" w:cs="Times New Roman"/>
          <w:i/>
          <w:sz w:val="24"/>
          <w:szCs w:val="24"/>
        </w:rPr>
        <w:t>При гиперфункции</w:t>
      </w:r>
      <w:r w:rsidRPr="00842BEB">
        <w:rPr>
          <w:rFonts w:ascii="Times New Roman" w:hAnsi="Times New Roman" w:cs="Times New Roman"/>
          <w:sz w:val="24"/>
          <w:szCs w:val="24"/>
        </w:rPr>
        <w:t xml:space="preserve"> паращитовидных желез кальций откладывается не только в костях, но и в стенках кровеносных сосудов, в почках. </w:t>
      </w:r>
    </w:p>
    <w:p w:rsidR="008506CC" w:rsidRPr="00842BEB" w:rsidRDefault="008506CC" w:rsidP="008506CC">
      <w:pPr>
        <w:autoSpaceDE w:val="0"/>
        <w:autoSpaceDN w:val="0"/>
        <w:adjustRightInd w:val="0"/>
        <w:spacing w:after="12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 xml:space="preserve">Недостаточная продукция этого гормона у детей сопровождается разрушением зубов, выпадением волос, а избыточная — повышенным окостенением. </w:t>
      </w:r>
    </w:p>
    <w:p w:rsidR="008506CC" w:rsidRPr="00842BEB" w:rsidRDefault="008506CC" w:rsidP="008506CC">
      <w:pPr>
        <w:autoSpaceDE w:val="0"/>
        <w:autoSpaceDN w:val="0"/>
        <w:adjustRightInd w:val="0"/>
        <w:spacing w:before="120" w:after="12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b/>
          <w:bCs/>
          <w:sz w:val="24"/>
          <w:szCs w:val="24"/>
        </w:rPr>
        <w:t xml:space="preserve">Надпочечник </w:t>
      </w:r>
    </w:p>
    <w:p w:rsidR="008506CC" w:rsidRPr="00842BEB" w:rsidRDefault="008506CC" w:rsidP="008506CC">
      <w:pPr>
        <w:autoSpaceDE w:val="0"/>
        <w:autoSpaceDN w:val="0"/>
        <w:adjustRightInd w:val="0"/>
        <w:spacing w:before="12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 xml:space="preserve">Будучи анатомически единым, надпочечник, или надпочечная железа, по существу состоит из двух желез, представленных корковым и мозговым веществом.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sz w:val="24"/>
          <w:szCs w:val="24"/>
        </w:rPr>
        <w:t xml:space="preserve">В </w:t>
      </w:r>
      <w:r w:rsidRPr="00842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корковом веществе </w:t>
      </w:r>
      <w:r w:rsidR="00D64624">
        <w:rPr>
          <w:rFonts w:ascii="Times New Roman" w:hAnsi="Times New Roman" w:cs="Times New Roman"/>
          <w:sz w:val="24"/>
          <w:szCs w:val="24"/>
        </w:rPr>
        <w:t>выделяется три вида гормонов</w:t>
      </w:r>
      <w:r w:rsidRPr="0084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BEB">
        <w:rPr>
          <w:rFonts w:ascii="Times New Roman" w:hAnsi="Times New Roman" w:cs="Times New Roman"/>
          <w:i/>
          <w:iCs/>
          <w:sz w:val="24"/>
          <w:szCs w:val="24"/>
        </w:rPr>
        <w:t>Минералокортикоиды</w:t>
      </w:r>
      <w:proofErr w:type="spellEnd"/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BEB">
        <w:rPr>
          <w:rFonts w:ascii="Times New Roman" w:hAnsi="Times New Roman" w:cs="Times New Roman"/>
          <w:sz w:val="24"/>
          <w:szCs w:val="24"/>
        </w:rPr>
        <w:t xml:space="preserve">участвуют в регуляции натриевого и водного обмена. Альдостерон усиливает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реабсорбцию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 натрия в почках, слюнных железах, желудочно-кишечном тракте и тем самым задерживает его в организме, а также изменяет проницаемость клеточных мембран для натрия и калия. При недостаточной продукции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минералокортикоидов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реабсорбция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 натрия и хлора уменьшается, организм теряет большое количество воды, что может привести к обезвоживанию и смерти.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BEB">
        <w:rPr>
          <w:rFonts w:ascii="Times New Roman" w:hAnsi="Times New Roman" w:cs="Times New Roman"/>
          <w:i/>
          <w:iCs/>
          <w:sz w:val="24"/>
          <w:szCs w:val="24"/>
        </w:rPr>
        <w:t>Глюкокортикоиды</w:t>
      </w:r>
      <w:proofErr w:type="spellEnd"/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BEB">
        <w:rPr>
          <w:rFonts w:ascii="Times New Roman" w:hAnsi="Times New Roman" w:cs="Times New Roman"/>
          <w:sz w:val="24"/>
          <w:szCs w:val="24"/>
        </w:rPr>
        <w:t xml:space="preserve">влияют на белковый и углеводный обмен, что приводит к повышению уровня глюкозы в крови и гликогена в печени, скелетных мышцах и миокарде. Под влиянием этих гормонов процессы расщепления белков преобладают над их синтезом.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 поддерживают нормальную функцию почек, ускоряя образование первичной мочи в почечных клубочках; снижают воспалительные и аллергические процессы, в </w:t>
      </w:r>
      <w:proofErr w:type="gramStart"/>
      <w:r w:rsidRPr="00842BE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42BEB">
        <w:rPr>
          <w:rFonts w:ascii="Times New Roman" w:hAnsi="Times New Roman" w:cs="Times New Roman"/>
          <w:sz w:val="24"/>
          <w:szCs w:val="24"/>
        </w:rPr>
        <w:t xml:space="preserve"> с чем их называют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противоспалительными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 гормонами; повышают устойчивость организма к неблагоприятным </w:t>
      </w:r>
      <w:r w:rsidRPr="00842BEB">
        <w:rPr>
          <w:rFonts w:ascii="Times New Roman" w:hAnsi="Times New Roman" w:cs="Times New Roman"/>
          <w:sz w:val="24"/>
          <w:szCs w:val="24"/>
        </w:rPr>
        <w:lastRenderedPageBreak/>
        <w:t xml:space="preserve">условиям окружающей среды. Недостаток их снижает сопротивляемость организма к различным заболеваниям и способствует более тяжелому их течению. </w:t>
      </w:r>
    </w:p>
    <w:p w:rsidR="008506CC" w:rsidRPr="00842BEB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Андрогены </w:t>
      </w:r>
      <w:r w:rsidRPr="00842BEB">
        <w:rPr>
          <w:rFonts w:ascii="Times New Roman" w:hAnsi="Times New Roman" w:cs="Times New Roman"/>
          <w:sz w:val="24"/>
          <w:szCs w:val="24"/>
        </w:rPr>
        <w:t xml:space="preserve">и </w:t>
      </w:r>
      <w:r w:rsidRPr="00842BEB">
        <w:rPr>
          <w:rFonts w:ascii="Times New Roman" w:hAnsi="Times New Roman" w:cs="Times New Roman"/>
          <w:i/>
          <w:iCs/>
          <w:sz w:val="24"/>
          <w:szCs w:val="24"/>
        </w:rPr>
        <w:t xml:space="preserve">эстрогены </w:t>
      </w:r>
      <w:r w:rsidRPr="00842BEB">
        <w:rPr>
          <w:rFonts w:ascii="Times New Roman" w:hAnsi="Times New Roman" w:cs="Times New Roman"/>
          <w:sz w:val="24"/>
          <w:szCs w:val="24"/>
        </w:rPr>
        <w:t xml:space="preserve">сетчатой зоны надпочечников оказывают действие, аналогичное действию гормонов половых желез. </w:t>
      </w:r>
    </w:p>
    <w:p w:rsidR="00EF0358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42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Мозговое вещество надпочечников </w:t>
      </w:r>
      <w:r w:rsidRPr="00842BEB">
        <w:rPr>
          <w:rFonts w:ascii="Times New Roman" w:hAnsi="Times New Roman" w:cs="Times New Roman"/>
          <w:sz w:val="24"/>
          <w:szCs w:val="24"/>
        </w:rPr>
        <w:t>образ</w:t>
      </w:r>
      <w:r w:rsidR="00F319ED">
        <w:rPr>
          <w:rFonts w:ascii="Times New Roman" w:hAnsi="Times New Roman" w:cs="Times New Roman"/>
          <w:sz w:val="24"/>
          <w:szCs w:val="24"/>
        </w:rPr>
        <w:t>ует</w:t>
      </w:r>
      <w:r w:rsidRPr="00842BEB">
        <w:rPr>
          <w:rFonts w:ascii="Times New Roman" w:hAnsi="Times New Roman" w:cs="Times New Roman"/>
          <w:sz w:val="24"/>
          <w:szCs w:val="24"/>
        </w:rPr>
        <w:t xml:space="preserve"> два вида клеток: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эпинефроциты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, вырабатывающие адреналин, и </w:t>
      </w:r>
      <w:proofErr w:type="spellStart"/>
      <w:r w:rsidRPr="00842BEB">
        <w:rPr>
          <w:rFonts w:ascii="Times New Roman" w:hAnsi="Times New Roman" w:cs="Times New Roman"/>
          <w:sz w:val="24"/>
          <w:szCs w:val="24"/>
        </w:rPr>
        <w:t>норэпинефроциты</w:t>
      </w:r>
      <w:proofErr w:type="spellEnd"/>
      <w:r w:rsidRPr="00842BEB">
        <w:rPr>
          <w:rFonts w:ascii="Times New Roman" w:hAnsi="Times New Roman" w:cs="Times New Roman"/>
          <w:sz w:val="24"/>
          <w:szCs w:val="24"/>
        </w:rPr>
        <w:t xml:space="preserve">, вырабатывающие норадреналин. </w:t>
      </w:r>
    </w:p>
    <w:p w:rsidR="00EF0358" w:rsidRPr="001F2B4F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i/>
          <w:iCs/>
          <w:sz w:val="24"/>
          <w:szCs w:val="24"/>
        </w:rPr>
        <w:t xml:space="preserve">Адреналин </w:t>
      </w:r>
      <w:r w:rsidRPr="001F2B4F">
        <w:rPr>
          <w:rFonts w:ascii="Times New Roman" w:hAnsi="Times New Roman" w:cs="Times New Roman"/>
          <w:sz w:val="24"/>
          <w:szCs w:val="24"/>
        </w:rPr>
        <w:t xml:space="preserve">повышает систолическое артериальное давление и минутный объем сердца, ускоряет частоту сердечных сокращений, расширяет коронарные сосуды и резко суживает кожные, увеличивает кровоток в печени, скелетных мышцах и мозге, повышает уровень сахара в крови, усиливает распад жиров. </w:t>
      </w:r>
      <w:r w:rsidR="00EF0358" w:rsidRPr="001F2B4F">
        <w:rPr>
          <w:rFonts w:ascii="Times New Roman" w:hAnsi="Times New Roman" w:cs="Times New Roman"/>
          <w:sz w:val="24"/>
          <w:szCs w:val="24"/>
        </w:rPr>
        <w:t>Адреналин способствует повышению возбудимости нервной системы, сетчатки глаза, органов слуха и равновесия. При сильных эмоциях (внезапная радость, чрезмерное мышечное напряжение, страх, гнев) увеличивается выброс адреналина в кровь.</w:t>
      </w:r>
    </w:p>
    <w:p w:rsidR="008506CC" w:rsidRPr="001F2B4F" w:rsidRDefault="008506CC" w:rsidP="008506CC">
      <w:pPr>
        <w:autoSpaceDE w:val="0"/>
        <w:autoSpaceDN w:val="0"/>
        <w:adjustRightInd w:val="0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i/>
          <w:iCs/>
          <w:sz w:val="24"/>
          <w:szCs w:val="24"/>
        </w:rPr>
        <w:t xml:space="preserve">Норадреналин </w:t>
      </w:r>
      <w:r w:rsidRPr="001F2B4F">
        <w:rPr>
          <w:rFonts w:ascii="Times New Roman" w:hAnsi="Times New Roman" w:cs="Times New Roman"/>
          <w:sz w:val="24"/>
          <w:szCs w:val="24"/>
        </w:rPr>
        <w:t xml:space="preserve">в основном также влияет на организм, оказывая противоположное действие лишь на некоторые функции. Так, например, норадреналин замедляет частоту сердечных сокращений, снижает минутный объем сердца. </w:t>
      </w:r>
    </w:p>
    <w:p w:rsidR="008506CC" w:rsidRPr="001F2B4F" w:rsidRDefault="008506CC" w:rsidP="008506CC">
      <w:pPr>
        <w:autoSpaceDE w:val="0"/>
        <w:autoSpaceDN w:val="0"/>
        <w:adjustRightInd w:val="0"/>
        <w:spacing w:after="6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b/>
          <w:bCs/>
          <w:sz w:val="24"/>
          <w:szCs w:val="24"/>
        </w:rPr>
        <w:t xml:space="preserve">Половые железы </w:t>
      </w:r>
    </w:p>
    <w:p w:rsidR="00D332D7" w:rsidRPr="001F2B4F" w:rsidRDefault="008506CC" w:rsidP="008506CC">
      <w:pPr>
        <w:autoSpaceDE w:val="0"/>
        <w:autoSpaceDN w:val="0"/>
        <w:adjustRightInd w:val="0"/>
        <w:spacing w:before="6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Половые железы (яичко и яичник) вырабатывают половые гормоны, которые выбрасываются в кровь. </w:t>
      </w:r>
    </w:p>
    <w:p w:rsidR="00D332D7" w:rsidRPr="001F2B4F" w:rsidRDefault="008506CC" w:rsidP="00D332D7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Мужские половые гормоны </w:t>
      </w:r>
      <w:r w:rsidRPr="001F2B4F">
        <w:rPr>
          <w:rFonts w:ascii="Times New Roman" w:hAnsi="Times New Roman" w:cs="Times New Roman"/>
          <w:i/>
          <w:sz w:val="24"/>
          <w:szCs w:val="24"/>
        </w:rPr>
        <w:t>андрогены</w:t>
      </w:r>
      <w:r w:rsidRPr="001F2B4F">
        <w:rPr>
          <w:rFonts w:ascii="Times New Roman" w:hAnsi="Times New Roman" w:cs="Times New Roman"/>
          <w:sz w:val="24"/>
          <w:szCs w:val="24"/>
        </w:rPr>
        <w:t xml:space="preserve"> (тестостерон) влияют на развитие половых органов, вторичных половых признаков, опорно-двигательного аппарата. В яичках синтезируется и небольшое количество эстрогенов. </w:t>
      </w:r>
      <w:r w:rsidR="00D332D7" w:rsidRPr="001F2B4F">
        <w:rPr>
          <w:rFonts w:ascii="Times New Roman" w:hAnsi="Times New Roman" w:cs="Times New Roman"/>
          <w:sz w:val="24"/>
          <w:szCs w:val="24"/>
        </w:rPr>
        <w:t xml:space="preserve">Главная функция андрогенов заключается в стимуляции синтеза белка. Именно поэтому мужчины крупнее женщин и имеют большую мышечную массу. Все анаболики, используемые в спорте, являются производными андрогенов. </w:t>
      </w:r>
    </w:p>
    <w:p w:rsidR="008506CC" w:rsidRPr="001F2B4F" w:rsidRDefault="008506CC" w:rsidP="008506CC">
      <w:pPr>
        <w:autoSpaceDE w:val="0"/>
        <w:autoSpaceDN w:val="0"/>
        <w:adjustRightInd w:val="0"/>
        <w:spacing w:before="6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Женские половые гормоны продуцируются в яичнике. Клетки фолликулярного эпителия вырабатывают </w:t>
      </w:r>
      <w:r w:rsidRPr="001F2B4F">
        <w:rPr>
          <w:rFonts w:ascii="Times New Roman" w:hAnsi="Times New Roman" w:cs="Times New Roman"/>
          <w:i/>
          <w:sz w:val="24"/>
          <w:szCs w:val="24"/>
        </w:rPr>
        <w:t>эстрогены</w:t>
      </w:r>
      <w:r w:rsidRPr="001F2B4F">
        <w:rPr>
          <w:rFonts w:ascii="Times New Roman" w:hAnsi="Times New Roman" w:cs="Times New Roman"/>
          <w:sz w:val="24"/>
          <w:szCs w:val="24"/>
        </w:rPr>
        <w:t>. Клетки желтого тела</w:t>
      </w:r>
      <w:r w:rsidR="00D332D7" w:rsidRPr="001F2B4F">
        <w:rPr>
          <w:rFonts w:ascii="Times New Roman" w:hAnsi="Times New Roman" w:cs="Times New Roman"/>
          <w:sz w:val="24"/>
          <w:szCs w:val="24"/>
        </w:rPr>
        <w:t xml:space="preserve"> </w:t>
      </w:r>
      <w:r w:rsidRPr="001F2B4F">
        <w:rPr>
          <w:rFonts w:ascii="Times New Roman" w:hAnsi="Times New Roman" w:cs="Times New Roman"/>
          <w:sz w:val="24"/>
          <w:szCs w:val="24"/>
        </w:rPr>
        <w:t xml:space="preserve">секретируют прогестерон. Кроме того, в яичниках образуется небольшое число андрогенов. Эстрогены обеспечивают развитие организма по женскому типу. Прогестерон влияет на слизистую оболочку матки, подготавливая ее к имплантации оплодотворенной яйцеклетки. </w:t>
      </w:r>
    </w:p>
    <w:p w:rsidR="008506CC" w:rsidRPr="001F2B4F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46656">
        <w:rPr>
          <w:rFonts w:ascii="Times New Roman" w:hAnsi="Times New Roman" w:cs="Times New Roman"/>
          <w:i/>
          <w:sz w:val="24"/>
          <w:szCs w:val="24"/>
        </w:rPr>
        <w:t>Гиперфункция</w:t>
      </w:r>
      <w:r w:rsidRPr="001F2B4F">
        <w:rPr>
          <w:rFonts w:ascii="Times New Roman" w:hAnsi="Times New Roman" w:cs="Times New Roman"/>
          <w:sz w:val="24"/>
          <w:szCs w:val="24"/>
        </w:rPr>
        <w:t xml:space="preserve"> семенников в раннем возрасте ведет к ускоренному половому созреванию, росту тела и преждевременному появлению вторичных половых признаков. Удаление семенников (кастрация) в раннем возрасте приводит к недоразвитию половых органов и вторичных половых признаков. В норме семенники функционируют в течение всей жизни мужчины. С возрастом секреция тестостерона снижается. </w:t>
      </w:r>
    </w:p>
    <w:p w:rsidR="008506CC" w:rsidRPr="001F2B4F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46656">
        <w:rPr>
          <w:rFonts w:ascii="Times New Roman" w:hAnsi="Times New Roman" w:cs="Times New Roman"/>
          <w:i/>
          <w:sz w:val="24"/>
          <w:szCs w:val="24"/>
        </w:rPr>
        <w:t xml:space="preserve">Гиперфункция </w:t>
      </w:r>
      <w:r w:rsidRPr="001F2B4F">
        <w:rPr>
          <w:rFonts w:ascii="Times New Roman" w:hAnsi="Times New Roman" w:cs="Times New Roman"/>
          <w:sz w:val="24"/>
          <w:szCs w:val="24"/>
        </w:rPr>
        <w:t>яичников вызывает раннее половое созревание с выраженными вторичными признаками и ранним началом менструаций (4-5 лет). С возрастом у женщин наступает менопауза,</w:t>
      </w:r>
      <w:r w:rsidR="008D70F3" w:rsidRPr="001F2B4F">
        <w:rPr>
          <w:rFonts w:ascii="Times New Roman" w:hAnsi="Times New Roman" w:cs="Times New Roman"/>
          <w:sz w:val="24"/>
          <w:szCs w:val="24"/>
        </w:rPr>
        <w:t xml:space="preserve"> с</w:t>
      </w:r>
      <w:r w:rsidRPr="001F2B4F">
        <w:rPr>
          <w:rFonts w:ascii="Times New Roman" w:hAnsi="Times New Roman" w:cs="Times New Roman"/>
          <w:sz w:val="24"/>
          <w:szCs w:val="24"/>
        </w:rPr>
        <w:t xml:space="preserve">екреция эстрогенов при этом прекращается, в результате чего андрогены надпочечников начинают проявлять свою активность. Это приводит к изменениям во внешнем облике женщины после менопаузы. </w:t>
      </w:r>
    </w:p>
    <w:p w:rsidR="008506CC" w:rsidRPr="001F2B4F" w:rsidRDefault="008506CC" w:rsidP="008506CC">
      <w:pPr>
        <w:autoSpaceDE w:val="0"/>
        <w:autoSpaceDN w:val="0"/>
        <w:adjustRightInd w:val="0"/>
        <w:spacing w:before="180" w:after="6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b/>
          <w:bCs/>
          <w:sz w:val="24"/>
          <w:szCs w:val="24"/>
        </w:rPr>
        <w:t xml:space="preserve">Эпифиз </w:t>
      </w:r>
    </w:p>
    <w:p w:rsidR="001E3B0C" w:rsidRPr="001F2B4F" w:rsidRDefault="001E3B0C" w:rsidP="001E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    </w:t>
      </w:r>
      <w:r w:rsidR="008506CC" w:rsidRPr="001F2B4F">
        <w:rPr>
          <w:rFonts w:ascii="Times New Roman" w:hAnsi="Times New Roman" w:cs="Times New Roman"/>
          <w:sz w:val="24"/>
          <w:szCs w:val="24"/>
        </w:rPr>
        <w:t xml:space="preserve">Шишковидное тело, или эпифиз, располагается в бороздке между верхними холмиками четверохолмия среднего мозга. Функция имеет четкий суточный ритм: ночью синтезируется </w:t>
      </w:r>
      <w:r w:rsidR="008506CC" w:rsidRPr="001F2B4F">
        <w:rPr>
          <w:rFonts w:ascii="Times New Roman" w:hAnsi="Times New Roman" w:cs="Times New Roman"/>
          <w:i/>
          <w:sz w:val="24"/>
          <w:szCs w:val="24"/>
        </w:rPr>
        <w:t>мелатонин</w:t>
      </w:r>
      <w:r w:rsidR="008506CC" w:rsidRPr="001F2B4F">
        <w:rPr>
          <w:rFonts w:ascii="Times New Roman" w:hAnsi="Times New Roman" w:cs="Times New Roman"/>
          <w:sz w:val="24"/>
          <w:szCs w:val="24"/>
        </w:rPr>
        <w:t xml:space="preserve">, днем — </w:t>
      </w:r>
      <w:r w:rsidR="008506CC" w:rsidRPr="001F2B4F">
        <w:rPr>
          <w:rFonts w:ascii="Times New Roman" w:hAnsi="Times New Roman" w:cs="Times New Roman"/>
          <w:i/>
          <w:sz w:val="24"/>
          <w:szCs w:val="24"/>
        </w:rPr>
        <w:t>серотонин</w:t>
      </w:r>
      <w:r w:rsidR="00F24D0E" w:rsidRPr="001F2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D0E" w:rsidRPr="001F2B4F">
        <w:rPr>
          <w:rFonts w:ascii="Times New Roman" w:hAnsi="Times New Roman" w:cs="Times New Roman"/>
          <w:sz w:val="24"/>
          <w:szCs w:val="24"/>
        </w:rPr>
        <w:t>– гормон удовольствия, который влияет на настроение</w:t>
      </w:r>
      <w:r w:rsidR="008506CC" w:rsidRPr="001F2B4F">
        <w:rPr>
          <w:rFonts w:ascii="Times New Roman" w:hAnsi="Times New Roman" w:cs="Times New Roman"/>
          <w:sz w:val="24"/>
          <w:szCs w:val="24"/>
        </w:rPr>
        <w:t>.</w:t>
      </w:r>
    </w:p>
    <w:p w:rsidR="001E3B0C" w:rsidRPr="001F2B4F" w:rsidRDefault="008506CC" w:rsidP="001E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 </w:t>
      </w:r>
      <w:r w:rsidR="001E3B0C" w:rsidRPr="001F2B4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epo</w:t>
      </w:r>
      <w:proofErr w:type="gram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тoнин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ocвoбoждaeтcя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пpи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cтpecce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увeличeниe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кoличecтвa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этoгo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гopмoнa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вызывaeт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выбpoc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aдpeнaлинa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чтo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пoзвoляeт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opгaнизму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paбoтaть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вo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вpeмя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cтpeccoвыx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нaгpузoк</w:t>
      </w:r>
      <w:proofErr w:type="spellEnd"/>
      <w:r w:rsidR="001E3B0C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B38" w:rsidRPr="001F2B4F" w:rsidRDefault="008506CC" w:rsidP="001E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Это связано с освещенностью, так как свет угнетает синтез мелатонина.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мимo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coн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мeлaтoнин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учacтвуeт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peгуляции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вcex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opгaнoв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эндoкpиннoй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cиcтeмы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чeлoвeчecкoм</w:t>
      </w:r>
      <w:proofErr w:type="spellEnd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B38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opгaнизмe</w:t>
      </w:r>
      <w:proofErr w:type="spellEnd"/>
    </w:p>
    <w:p w:rsidR="008506CC" w:rsidRPr="001F2B4F" w:rsidRDefault="008506CC" w:rsidP="001E3B0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Эпифиз влияет на физическое развитие, половое созревание, функции половых желез, щитовидной железы, сон и бодрствование. </w:t>
      </w:r>
    </w:p>
    <w:p w:rsidR="008506CC" w:rsidRPr="001F2B4F" w:rsidRDefault="008506CC" w:rsidP="008506CC">
      <w:pPr>
        <w:autoSpaceDE w:val="0"/>
        <w:autoSpaceDN w:val="0"/>
        <w:adjustRightInd w:val="0"/>
        <w:spacing w:before="180" w:after="6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b/>
          <w:bCs/>
          <w:sz w:val="24"/>
          <w:szCs w:val="24"/>
        </w:rPr>
        <w:t xml:space="preserve">Поджелудочная железа </w:t>
      </w:r>
    </w:p>
    <w:p w:rsidR="008506CC" w:rsidRPr="001F2B4F" w:rsidRDefault="008506CC" w:rsidP="008506CC">
      <w:pPr>
        <w:autoSpaceDE w:val="0"/>
        <w:autoSpaceDN w:val="0"/>
        <w:adjustRightInd w:val="0"/>
        <w:spacing w:before="6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lastRenderedPageBreak/>
        <w:t xml:space="preserve">Эндокринная часть поджелудочной железы образована группами панкреатических островков (островки </w:t>
      </w:r>
      <w:proofErr w:type="spellStart"/>
      <w:r w:rsidRPr="001F2B4F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1F2B4F">
        <w:rPr>
          <w:rFonts w:ascii="Times New Roman" w:hAnsi="Times New Roman" w:cs="Times New Roman"/>
          <w:sz w:val="24"/>
          <w:szCs w:val="24"/>
        </w:rPr>
        <w:t xml:space="preserve">), которые сформированы клеточными скоплениями. Преобладают </w:t>
      </w:r>
      <w:r w:rsidR="001E3B0C" w:rsidRPr="001F2B4F">
        <w:rPr>
          <w:rFonts w:ascii="Times New Roman" w:hAnsi="Times New Roman" w:cs="Times New Roman"/>
          <w:sz w:val="24"/>
          <w:szCs w:val="24"/>
        </w:rPr>
        <w:t>В</w:t>
      </w:r>
      <w:r w:rsidRPr="001F2B4F">
        <w:rPr>
          <w:rFonts w:ascii="Times New Roman" w:hAnsi="Times New Roman" w:cs="Times New Roman"/>
          <w:sz w:val="24"/>
          <w:szCs w:val="24"/>
        </w:rPr>
        <w:t xml:space="preserve">-клетки (60—80 %), секретирующие инсулин, А-клетки (10—30 %) вырабатывают глюкагон, D-клетки (около 10 %) — </w:t>
      </w:r>
      <w:proofErr w:type="spellStart"/>
      <w:r w:rsidRPr="001F2B4F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 w:rsidRPr="001F2B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1F2B4F">
        <w:rPr>
          <w:rFonts w:ascii="Times New Roman" w:hAnsi="Times New Roman" w:cs="Times New Roman"/>
          <w:sz w:val="24"/>
          <w:szCs w:val="24"/>
        </w:rPr>
        <w:t xml:space="preserve"> угнетает выработку гипофизом гормона роста, а также выделение инсулина и глюкагона. </w:t>
      </w:r>
    </w:p>
    <w:p w:rsidR="008506CC" w:rsidRPr="001F2B4F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bCs/>
          <w:i/>
          <w:iCs/>
          <w:sz w:val="24"/>
          <w:szCs w:val="24"/>
        </w:rPr>
        <w:t>Инсулин</w:t>
      </w:r>
      <w:r w:rsidRPr="001F2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4F">
        <w:rPr>
          <w:rFonts w:ascii="Times New Roman" w:hAnsi="Times New Roman" w:cs="Times New Roman"/>
          <w:sz w:val="24"/>
          <w:szCs w:val="24"/>
        </w:rPr>
        <w:t xml:space="preserve">усиливает переход глюкозы из крови в клетки печени, скелетных мышц, миокарда, гладкой мускулатуры и способствует синтезу в них гликогена. Под его действием глюкоза поступает в жировые клетки, где из нее синтезируются жиры. Инсулин увеличивает проницаемость клеточных мембран для аминокислот, способствуя синтезу белков. Благодаря инсулину глюкоза используется в качестве энергетического и пластического материала. </w:t>
      </w:r>
    </w:p>
    <w:p w:rsidR="001E3B0C" w:rsidRPr="001F2B4F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bCs/>
          <w:i/>
          <w:iCs/>
          <w:sz w:val="24"/>
          <w:szCs w:val="24"/>
        </w:rPr>
        <w:t>Глюкагон</w:t>
      </w:r>
      <w:r w:rsidRPr="001F2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4F">
        <w:rPr>
          <w:rFonts w:ascii="Times New Roman" w:hAnsi="Times New Roman" w:cs="Times New Roman"/>
          <w:sz w:val="24"/>
          <w:szCs w:val="24"/>
        </w:rPr>
        <w:t xml:space="preserve">— антагонист инсулина. Он расщепляет гликоген в печени и повышает содержание сахара в крови, усиливает расщепление жира в жировой ткани. </w:t>
      </w:r>
    </w:p>
    <w:p w:rsidR="008506CC" w:rsidRPr="001F2B4F" w:rsidRDefault="008506CC" w:rsidP="008506CC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Постоянный уровень глюкозы в крови является одной из констант гомеостаза. Снижение глюкозы в крови меньше 20—50 мг % может привести к гипогликемическому шоку с потерей сознания и коме. Такое состояние наблюдается при </w:t>
      </w:r>
      <w:r w:rsidRPr="00A46656">
        <w:rPr>
          <w:rFonts w:ascii="Times New Roman" w:hAnsi="Times New Roman" w:cs="Times New Roman"/>
          <w:i/>
          <w:sz w:val="24"/>
          <w:szCs w:val="24"/>
        </w:rPr>
        <w:t>гиперфункции</w:t>
      </w:r>
      <w:r w:rsidRPr="001F2B4F">
        <w:rPr>
          <w:rFonts w:ascii="Times New Roman" w:hAnsi="Times New Roman" w:cs="Times New Roman"/>
          <w:sz w:val="24"/>
          <w:szCs w:val="24"/>
        </w:rPr>
        <w:t xml:space="preserve"> поджелудочной железы, которая может быть вызвана ее опухолью или нарушением эндокринного баланса у подростков в период полового созревания. Подобные явления возникают в результате длительной мышечной нагрузки. </w:t>
      </w:r>
      <w:r w:rsidRPr="00A46656">
        <w:rPr>
          <w:rFonts w:ascii="Times New Roman" w:hAnsi="Times New Roman" w:cs="Times New Roman"/>
          <w:i/>
          <w:sz w:val="24"/>
          <w:szCs w:val="24"/>
        </w:rPr>
        <w:t xml:space="preserve">Гипофункция </w:t>
      </w:r>
      <w:r w:rsidRPr="001F2B4F">
        <w:rPr>
          <w:rFonts w:ascii="Times New Roman" w:hAnsi="Times New Roman" w:cs="Times New Roman"/>
          <w:sz w:val="24"/>
          <w:szCs w:val="24"/>
        </w:rPr>
        <w:t>поджелудочной железы приводит к сахарному диабету. В этом случае глюкоза не усваивается клетками из-за нехватки в крови инсулина. При содержании сахара в крови в количестве 150-180 мг % он появляется в моче и выводится из организма (</w:t>
      </w:r>
      <w:proofErr w:type="spellStart"/>
      <w:r w:rsidRPr="001F2B4F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1F2B4F">
        <w:rPr>
          <w:rFonts w:ascii="Times New Roman" w:hAnsi="Times New Roman" w:cs="Times New Roman"/>
          <w:sz w:val="24"/>
          <w:szCs w:val="24"/>
        </w:rPr>
        <w:t xml:space="preserve">). Сахар выделяется с большим количеством воды — в сутки больной теряет 4-5 л воды. При этом нарушаются обменные процессы, возрастает расходование белков и жиров. В результате в организме накапливаются продукты неполного окисления жиров и расщепления белков. У больных появляется жажда, нарушаются функции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F2B4F">
        <w:rPr>
          <w:rFonts w:ascii="Times New Roman" w:hAnsi="Times New Roman" w:cs="Times New Roman"/>
          <w:sz w:val="24"/>
          <w:szCs w:val="24"/>
        </w:rPr>
        <w:t xml:space="preserve"> и дыхательной систем, наблюдается быстрая утомляемость. В тяжелых случаях может наступить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1F2B4F">
        <w:rPr>
          <w:rFonts w:ascii="Times New Roman" w:hAnsi="Times New Roman" w:cs="Times New Roman"/>
          <w:sz w:val="24"/>
          <w:szCs w:val="24"/>
        </w:rPr>
        <w:t xml:space="preserve"> кома. Больным сахарным диабетом необходимо постоянное введение инсулина. Развитию заболевания способствуют переедание и избыток в пище углеводов. </w:t>
      </w:r>
    </w:p>
    <w:p w:rsidR="00B010FD" w:rsidRPr="001F2B4F" w:rsidRDefault="00B010FD">
      <w:pPr>
        <w:rPr>
          <w:sz w:val="24"/>
          <w:szCs w:val="24"/>
        </w:rPr>
      </w:pPr>
    </w:p>
    <w:sectPr w:rsidR="00B010FD" w:rsidRPr="001F2B4F" w:rsidSect="00A113C8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4"/>
    <w:rsid w:val="00165854"/>
    <w:rsid w:val="001E3B0C"/>
    <w:rsid w:val="001F2B4F"/>
    <w:rsid w:val="00553AA0"/>
    <w:rsid w:val="00583710"/>
    <w:rsid w:val="005F4FE6"/>
    <w:rsid w:val="00757DFA"/>
    <w:rsid w:val="008506CC"/>
    <w:rsid w:val="008D70F3"/>
    <w:rsid w:val="009A05E1"/>
    <w:rsid w:val="00A113C8"/>
    <w:rsid w:val="00A46656"/>
    <w:rsid w:val="00A76B38"/>
    <w:rsid w:val="00B010FD"/>
    <w:rsid w:val="00D332D7"/>
    <w:rsid w:val="00D64624"/>
    <w:rsid w:val="00EB3872"/>
    <w:rsid w:val="00EC6811"/>
    <w:rsid w:val="00EF0358"/>
    <w:rsid w:val="00F24D0E"/>
    <w:rsid w:val="00F3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a3">
    <w:name w:val="Table Grid"/>
    <w:basedOn w:val="a1"/>
    <w:uiPriority w:val="59"/>
    <w:rsid w:val="009A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83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83710"/>
    <w:rPr>
      <w:rFonts w:ascii="Trebuchet MS" w:hAnsi="Trebuchet MS" w:cs="Trebuchet MS"/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58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C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a3">
    <w:name w:val="Table Grid"/>
    <w:basedOn w:val="a1"/>
    <w:uiPriority w:val="59"/>
    <w:rsid w:val="009A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83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83710"/>
    <w:rPr>
      <w:rFonts w:ascii="Trebuchet MS" w:hAnsi="Trebuchet MS" w:cs="Trebuchet MS"/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58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.sap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2018-10-10T11:23:00Z</dcterms:created>
  <dcterms:modified xsi:type="dcterms:W3CDTF">2020-05-17T11:41:00Z</dcterms:modified>
</cp:coreProperties>
</file>